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2153" w:rsidRPr="00BC371F" w:rsidRDefault="00902153" w:rsidP="00902153">
      <w:pPr>
        <w:ind w:firstLineChars="200" w:firstLine="560"/>
        <w:rPr>
          <w:rFonts w:ascii="Times New Roman" w:eastAsia="黑体" w:hAnsi="Times New Roman" w:cs="Times New Roman"/>
          <w:sz w:val="28"/>
          <w:szCs w:val="28"/>
        </w:rPr>
      </w:pPr>
      <w:r w:rsidRPr="00BC371F">
        <w:rPr>
          <w:rFonts w:ascii="Times New Roman" w:eastAsia="黑体" w:hAnsi="黑体" w:cs="Times New Roman"/>
          <w:sz w:val="28"/>
          <w:szCs w:val="28"/>
        </w:rPr>
        <w:t>二、用人单位联系信息表</w:t>
      </w:r>
    </w:p>
    <w:p w:rsidR="00902153" w:rsidRPr="00BC371F" w:rsidRDefault="00902153" w:rsidP="00902153">
      <w:pPr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BC371F">
        <w:rPr>
          <w:rFonts w:ascii="Times New Roman" w:eastAsia="仿宋_GB2312" w:hAnsi="Times New Roman" w:cs="Times New Roman"/>
          <w:sz w:val="28"/>
          <w:szCs w:val="28"/>
        </w:rPr>
        <w:t>为了解用人单位对毕业生的满意度，本次评估将对用人单位进行网络问卷调查。请提供本单位本学科</w:t>
      </w:r>
      <w:r w:rsidRPr="00BC371F">
        <w:rPr>
          <w:rFonts w:ascii="Times New Roman" w:eastAsia="仿宋_GB2312" w:hAnsi="Times New Roman" w:cs="Times New Roman"/>
          <w:sz w:val="28"/>
          <w:szCs w:val="28"/>
        </w:rPr>
        <w:t>2012</w:t>
      </w:r>
      <w:r w:rsidRPr="00BC371F">
        <w:rPr>
          <w:rFonts w:ascii="Times New Roman" w:eastAsia="仿宋_GB2312" w:hAnsi="Times New Roman" w:cs="Times New Roman"/>
          <w:sz w:val="28"/>
          <w:szCs w:val="28"/>
        </w:rPr>
        <w:t>年</w:t>
      </w:r>
      <w:r w:rsidRPr="00BC371F">
        <w:rPr>
          <w:rFonts w:ascii="Times New Roman" w:eastAsia="仿宋_GB2312" w:hAnsi="Times New Roman" w:cs="Times New Roman"/>
          <w:sz w:val="28"/>
          <w:szCs w:val="28"/>
        </w:rPr>
        <w:t>1</w:t>
      </w:r>
      <w:r w:rsidRPr="00BC371F">
        <w:rPr>
          <w:rFonts w:ascii="Times New Roman" w:eastAsia="仿宋_GB2312" w:hAnsi="Times New Roman" w:cs="Times New Roman"/>
          <w:sz w:val="28"/>
          <w:szCs w:val="28"/>
        </w:rPr>
        <w:t>月</w:t>
      </w:r>
      <w:r w:rsidRPr="00BC371F">
        <w:rPr>
          <w:rFonts w:ascii="Times New Roman" w:eastAsia="仿宋_GB2312" w:hAnsi="Times New Roman" w:cs="Times New Roman"/>
          <w:sz w:val="28"/>
          <w:szCs w:val="28"/>
        </w:rPr>
        <w:t>1</w:t>
      </w:r>
      <w:r w:rsidRPr="00BC371F">
        <w:rPr>
          <w:rFonts w:ascii="Times New Roman" w:eastAsia="仿宋_GB2312" w:hAnsi="Times New Roman" w:cs="Times New Roman"/>
          <w:sz w:val="28"/>
          <w:szCs w:val="28"/>
        </w:rPr>
        <w:t>日至</w:t>
      </w:r>
      <w:r w:rsidRPr="00BC371F">
        <w:rPr>
          <w:rFonts w:ascii="Times New Roman" w:eastAsia="仿宋_GB2312" w:hAnsi="Times New Roman" w:cs="Times New Roman"/>
          <w:sz w:val="28"/>
          <w:szCs w:val="28"/>
        </w:rPr>
        <w:t>2015</w:t>
      </w:r>
      <w:r w:rsidRPr="00BC371F">
        <w:rPr>
          <w:rFonts w:ascii="Times New Roman" w:eastAsia="仿宋_GB2312" w:hAnsi="Times New Roman" w:cs="Times New Roman"/>
          <w:sz w:val="28"/>
          <w:szCs w:val="28"/>
        </w:rPr>
        <w:t>年</w:t>
      </w:r>
      <w:r w:rsidRPr="00BC371F">
        <w:rPr>
          <w:rFonts w:ascii="Times New Roman" w:eastAsia="仿宋_GB2312" w:hAnsi="Times New Roman" w:cs="Times New Roman"/>
          <w:sz w:val="28"/>
          <w:szCs w:val="28"/>
        </w:rPr>
        <w:t>12</w:t>
      </w:r>
      <w:r w:rsidRPr="00BC371F">
        <w:rPr>
          <w:rFonts w:ascii="Times New Roman" w:eastAsia="仿宋_GB2312" w:hAnsi="Times New Roman" w:cs="Times New Roman"/>
          <w:sz w:val="28"/>
          <w:szCs w:val="28"/>
        </w:rPr>
        <w:t>月</w:t>
      </w:r>
      <w:r w:rsidRPr="00BC371F">
        <w:rPr>
          <w:rFonts w:ascii="Times New Roman" w:eastAsia="仿宋_GB2312" w:hAnsi="Times New Roman" w:cs="Times New Roman"/>
          <w:sz w:val="28"/>
          <w:szCs w:val="28"/>
        </w:rPr>
        <w:t>31</w:t>
      </w:r>
      <w:r w:rsidRPr="00BC371F">
        <w:rPr>
          <w:rFonts w:ascii="Times New Roman" w:eastAsia="仿宋_GB2312" w:hAnsi="Times New Roman" w:cs="Times New Roman"/>
          <w:sz w:val="28"/>
          <w:szCs w:val="28"/>
        </w:rPr>
        <w:t>日期间毕业的博士、硕士研究生的相关信息。</w:t>
      </w:r>
    </w:p>
    <w:tbl>
      <w:tblPr>
        <w:tblStyle w:val="a5"/>
        <w:tblW w:w="0" w:type="auto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Layout w:type="fixed"/>
        <w:tblLook w:val="04A0"/>
      </w:tblPr>
      <w:tblGrid>
        <w:gridCol w:w="426"/>
        <w:gridCol w:w="958"/>
        <w:gridCol w:w="426"/>
        <w:gridCol w:w="708"/>
        <w:gridCol w:w="709"/>
        <w:gridCol w:w="1559"/>
        <w:gridCol w:w="1985"/>
        <w:gridCol w:w="1559"/>
        <w:gridCol w:w="709"/>
        <w:gridCol w:w="708"/>
        <w:gridCol w:w="1560"/>
        <w:gridCol w:w="2976"/>
      </w:tblGrid>
      <w:tr w:rsidR="00BC371F" w:rsidTr="0034218B">
        <w:tc>
          <w:tcPr>
            <w:tcW w:w="426" w:type="dxa"/>
            <w:vMerge w:val="restart"/>
            <w:vAlign w:val="center"/>
          </w:tcPr>
          <w:p w:rsidR="00BC371F" w:rsidRPr="00BC371F" w:rsidRDefault="00BC371F" w:rsidP="00BC371F">
            <w:pPr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  <w:r w:rsidRPr="00BC371F">
              <w:rPr>
                <w:rFonts w:ascii="仿宋_GB2312" w:eastAsia="仿宋_GB2312" w:hint="eastAsia"/>
                <w:b/>
                <w:sz w:val="24"/>
                <w:szCs w:val="24"/>
              </w:rPr>
              <w:t>序号</w:t>
            </w:r>
          </w:p>
        </w:tc>
        <w:tc>
          <w:tcPr>
            <w:tcW w:w="958" w:type="dxa"/>
            <w:vMerge w:val="restart"/>
            <w:vAlign w:val="center"/>
          </w:tcPr>
          <w:p w:rsidR="00BC371F" w:rsidRPr="00BC371F" w:rsidRDefault="00BC371F" w:rsidP="00BC371F">
            <w:pPr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  <w:r w:rsidRPr="00BC371F">
              <w:rPr>
                <w:rFonts w:ascii="仿宋_GB2312" w:eastAsia="仿宋_GB2312" w:hint="eastAsia"/>
                <w:b/>
                <w:sz w:val="24"/>
                <w:szCs w:val="24"/>
              </w:rPr>
              <w:t>毕业生姓名</w:t>
            </w:r>
          </w:p>
        </w:tc>
        <w:tc>
          <w:tcPr>
            <w:tcW w:w="426" w:type="dxa"/>
            <w:vMerge w:val="restart"/>
            <w:vAlign w:val="center"/>
          </w:tcPr>
          <w:p w:rsidR="00BC371F" w:rsidRPr="00BC371F" w:rsidRDefault="00BC371F" w:rsidP="00BC371F">
            <w:pPr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  <w:r w:rsidRPr="00BC371F">
              <w:rPr>
                <w:rFonts w:ascii="仿宋_GB2312" w:eastAsia="仿宋_GB2312" w:hint="eastAsia"/>
                <w:b/>
                <w:sz w:val="24"/>
                <w:szCs w:val="24"/>
              </w:rPr>
              <w:t>性别</w:t>
            </w:r>
          </w:p>
        </w:tc>
        <w:tc>
          <w:tcPr>
            <w:tcW w:w="708" w:type="dxa"/>
            <w:vMerge w:val="restart"/>
            <w:vAlign w:val="center"/>
          </w:tcPr>
          <w:p w:rsidR="00BC371F" w:rsidRPr="00BC371F" w:rsidRDefault="00BC371F" w:rsidP="00BC371F">
            <w:pPr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  <w:r w:rsidRPr="00BC371F">
              <w:rPr>
                <w:rFonts w:ascii="仿宋_GB2312" w:eastAsia="仿宋_GB2312" w:hint="eastAsia"/>
                <w:b/>
                <w:sz w:val="24"/>
                <w:szCs w:val="24"/>
              </w:rPr>
              <w:t>毕业年度</w:t>
            </w:r>
          </w:p>
        </w:tc>
        <w:tc>
          <w:tcPr>
            <w:tcW w:w="709" w:type="dxa"/>
            <w:vMerge w:val="restart"/>
            <w:vAlign w:val="center"/>
          </w:tcPr>
          <w:p w:rsidR="00BC371F" w:rsidRPr="00BC371F" w:rsidRDefault="00BC371F" w:rsidP="00BC371F">
            <w:pPr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  <w:r w:rsidRPr="00BC371F">
              <w:rPr>
                <w:rFonts w:ascii="仿宋_GB2312" w:eastAsia="仿宋_GB2312" w:hint="eastAsia"/>
                <w:b/>
                <w:sz w:val="24"/>
                <w:szCs w:val="24"/>
              </w:rPr>
              <w:t>学位类别</w:t>
            </w:r>
          </w:p>
        </w:tc>
        <w:tc>
          <w:tcPr>
            <w:tcW w:w="1559" w:type="dxa"/>
            <w:vMerge w:val="restart"/>
            <w:vAlign w:val="center"/>
          </w:tcPr>
          <w:p w:rsidR="00BC371F" w:rsidRPr="00BC371F" w:rsidRDefault="00BC371F" w:rsidP="00BC371F">
            <w:pPr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  <w:r w:rsidRPr="00BC371F">
              <w:rPr>
                <w:rFonts w:ascii="仿宋_GB2312" w:eastAsia="仿宋_GB2312" w:hint="eastAsia"/>
                <w:b/>
                <w:sz w:val="24"/>
                <w:szCs w:val="24"/>
              </w:rPr>
              <w:t>联系方式</w:t>
            </w:r>
          </w:p>
        </w:tc>
        <w:tc>
          <w:tcPr>
            <w:tcW w:w="4253" w:type="dxa"/>
            <w:gridSpan w:val="3"/>
            <w:vAlign w:val="center"/>
          </w:tcPr>
          <w:p w:rsidR="00BC371F" w:rsidRPr="00BC371F" w:rsidRDefault="00BC371F" w:rsidP="00BC371F">
            <w:pPr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  <w:r w:rsidRPr="00BC371F">
              <w:rPr>
                <w:rFonts w:ascii="仿宋_GB2312" w:eastAsia="仿宋_GB2312" w:hint="eastAsia"/>
                <w:b/>
                <w:sz w:val="24"/>
                <w:szCs w:val="24"/>
              </w:rPr>
              <w:t>目前所在单位</w:t>
            </w:r>
          </w:p>
        </w:tc>
        <w:tc>
          <w:tcPr>
            <w:tcW w:w="5244" w:type="dxa"/>
            <w:gridSpan w:val="3"/>
            <w:vAlign w:val="center"/>
          </w:tcPr>
          <w:p w:rsidR="00BC371F" w:rsidRPr="00BC371F" w:rsidRDefault="00BC371F" w:rsidP="00BC371F">
            <w:pPr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  <w:r w:rsidRPr="00BC371F">
              <w:rPr>
                <w:rFonts w:ascii="仿宋_GB2312" w:eastAsia="仿宋_GB2312" w:hint="eastAsia"/>
                <w:b/>
                <w:sz w:val="24"/>
                <w:szCs w:val="24"/>
              </w:rPr>
              <w:t>所在部门联系人</w:t>
            </w:r>
          </w:p>
        </w:tc>
      </w:tr>
      <w:tr w:rsidR="00BC371F" w:rsidTr="0034218B">
        <w:tc>
          <w:tcPr>
            <w:tcW w:w="426" w:type="dxa"/>
            <w:vMerge/>
            <w:vAlign w:val="center"/>
          </w:tcPr>
          <w:p w:rsidR="00BC371F" w:rsidRPr="00BC371F" w:rsidRDefault="00BC371F" w:rsidP="00BC371F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958" w:type="dxa"/>
            <w:vMerge/>
            <w:vAlign w:val="center"/>
          </w:tcPr>
          <w:p w:rsidR="00BC371F" w:rsidRPr="00BC371F" w:rsidRDefault="00BC371F" w:rsidP="00BC371F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426" w:type="dxa"/>
            <w:vMerge/>
            <w:vAlign w:val="center"/>
          </w:tcPr>
          <w:p w:rsidR="00BC371F" w:rsidRPr="00BC371F" w:rsidRDefault="00BC371F" w:rsidP="00BC371F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708" w:type="dxa"/>
            <w:vMerge/>
            <w:vAlign w:val="center"/>
          </w:tcPr>
          <w:p w:rsidR="00BC371F" w:rsidRPr="00BC371F" w:rsidRDefault="00BC371F" w:rsidP="00BC371F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709" w:type="dxa"/>
            <w:vMerge/>
            <w:vAlign w:val="center"/>
          </w:tcPr>
          <w:p w:rsidR="00BC371F" w:rsidRPr="00BC371F" w:rsidRDefault="00BC371F" w:rsidP="00BC371F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BC371F" w:rsidRPr="00BC371F" w:rsidRDefault="00BC371F" w:rsidP="00BC371F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BC371F" w:rsidRPr="00BC371F" w:rsidRDefault="00BC371F" w:rsidP="00BC371F">
            <w:pPr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  <w:r w:rsidRPr="00BC371F">
              <w:rPr>
                <w:rFonts w:ascii="仿宋_GB2312" w:eastAsia="仿宋_GB2312" w:hint="eastAsia"/>
                <w:b/>
                <w:sz w:val="24"/>
                <w:szCs w:val="24"/>
              </w:rPr>
              <w:t>单位名称</w:t>
            </w:r>
          </w:p>
        </w:tc>
        <w:tc>
          <w:tcPr>
            <w:tcW w:w="1559" w:type="dxa"/>
            <w:vAlign w:val="center"/>
          </w:tcPr>
          <w:p w:rsidR="00BC371F" w:rsidRPr="00BC371F" w:rsidRDefault="00BC371F" w:rsidP="00BC371F">
            <w:pPr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  <w:r w:rsidRPr="00BC371F">
              <w:rPr>
                <w:rFonts w:ascii="仿宋_GB2312" w:eastAsia="仿宋_GB2312" w:hint="eastAsia"/>
                <w:b/>
                <w:sz w:val="24"/>
                <w:szCs w:val="24"/>
              </w:rPr>
              <w:t>单位性质</w:t>
            </w:r>
          </w:p>
        </w:tc>
        <w:tc>
          <w:tcPr>
            <w:tcW w:w="709" w:type="dxa"/>
            <w:vAlign w:val="center"/>
          </w:tcPr>
          <w:p w:rsidR="00BC371F" w:rsidRPr="00BC371F" w:rsidRDefault="00BC371F" w:rsidP="00BC371F">
            <w:pPr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  <w:r w:rsidRPr="00BC371F">
              <w:rPr>
                <w:rFonts w:ascii="仿宋_GB2312" w:eastAsia="仿宋_GB2312" w:hint="eastAsia"/>
                <w:b/>
                <w:sz w:val="24"/>
                <w:szCs w:val="24"/>
              </w:rPr>
              <w:t>所在省市</w:t>
            </w:r>
          </w:p>
        </w:tc>
        <w:tc>
          <w:tcPr>
            <w:tcW w:w="708" w:type="dxa"/>
            <w:vAlign w:val="center"/>
          </w:tcPr>
          <w:p w:rsidR="00BC371F" w:rsidRPr="00BC371F" w:rsidRDefault="00BC371F" w:rsidP="00BC371F">
            <w:pPr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  <w:r w:rsidRPr="00BC371F">
              <w:rPr>
                <w:rFonts w:ascii="仿宋_GB2312" w:eastAsia="仿宋_GB2312" w:hint="eastAsia"/>
                <w:b/>
                <w:sz w:val="24"/>
                <w:szCs w:val="24"/>
              </w:rPr>
              <w:t>姓名</w:t>
            </w:r>
          </w:p>
        </w:tc>
        <w:tc>
          <w:tcPr>
            <w:tcW w:w="1560" w:type="dxa"/>
            <w:vAlign w:val="center"/>
          </w:tcPr>
          <w:p w:rsidR="00BC371F" w:rsidRPr="00BC371F" w:rsidRDefault="00BC371F" w:rsidP="00BC371F">
            <w:pPr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  <w:r w:rsidRPr="00BC371F">
              <w:rPr>
                <w:rFonts w:ascii="仿宋_GB2312" w:eastAsia="仿宋_GB2312" w:hint="eastAsia"/>
                <w:b/>
                <w:sz w:val="24"/>
                <w:szCs w:val="24"/>
              </w:rPr>
              <w:t>联系电话</w:t>
            </w:r>
          </w:p>
        </w:tc>
        <w:tc>
          <w:tcPr>
            <w:tcW w:w="2976" w:type="dxa"/>
            <w:vAlign w:val="center"/>
          </w:tcPr>
          <w:p w:rsidR="00BC371F" w:rsidRPr="00BC371F" w:rsidRDefault="00BC371F" w:rsidP="00BC371F">
            <w:pPr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  <w:r w:rsidRPr="00BC371F">
              <w:rPr>
                <w:rFonts w:ascii="仿宋_GB2312" w:eastAsia="仿宋_GB2312" w:hint="eastAsia"/>
                <w:b/>
                <w:sz w:val="24"/>
                <w:szCs w:val="24"/>
              </w:rPr>
              <w:t>电子邮箱</w:t>
            </w:r>
          </w:p>
        </w:tc>
      </w:tr>
      <w:tr w:rsidR="00BC371F" w:rsidTr="0034218B">
        <w:tc>
          <w:tcPr>
            <w:tcW w:w="426" w:type="dxa"/>
            <w:vAlign w:val="center"/>
          </w:tcPr>
          <w:p w:rsidR="00902153" w:rsidRPr="00BC371F" w:rsidRDefault="00BC371F" w:rsidP="00BC371F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 w:rsidRPr="00BC371F">
              <w:rPr>
                <w:rFonts w:ascii="Times New Roman" w:eastAsia="仿宋_GB2312" w:hAnsi="Times New Roman" w:cs="Times New Roman"/>
                <w:szCs w:val="21"/>
              </w:rPr>
              <w:t>1</w:t>
            </w:r>
          </w:p>
        </w:tc>
        <w:tc>
          <w:tcPr>
            <w:tcW w:w="958" w:type="dxa"/>
            <w:vAlign w:val="center"/>
          </w:tcPr>
          <w:p w:rsidR="00902153" w:rsidRPr="00BC371F" w:rsidRDefault="00BC371F" w:rsidP="00BC371F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刘一</w:t>
            </w:r>
          </w:p>
        </w:tc>
        <w:tc>
          <w:tcPr>
            <w:tcW w:w="426" w:type="dxa"/>
            <w:vAlign w:val="center"/>
          </w:tcPr>
          <w:p w:rsidR="00902153" w:rsidRPr="00BC371F" w:rsidRDefault="00BC371F" w:rsidP="00BC371F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女</w:t>
            </w:r>
          </w:p>
        </w:tc>
        <w:tc>
          <w:tcPr>
            <w:tcW w:w="708" w:type="dxa"/>
            <w:vAlign w:val="center"/>
          </w:tcPr>
          <w:p w:rsidR="00902153" w:rsidRPr="00BC371F" w:rsidRDefault="0034218B" w:rsidP="00BC371F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 w:hint="eastAsia"/>
                <w:szCs w:val="21"/>
              </w:rPr>
              <w:t>2014</w:t>
            </w:r>
          </w:p>
        </w:tc>
        <w:tc>
          <w:tcPr>
            <w:tcW w:w="709" w:type="dxa"/>
            <w:vAlign w:val="center"/>
          </w:tcPr>
          <w:p w:rsidR="00902153" w:rsidRPr="00BC371F" w:rsidRDefault="0034218B" w:rsidP="00BC371F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博士</w:t>
            </w:r>
          </w:p>
        </w:tc>
        <w:tc>
          <w:tcPr>
            <w:tcW w:w="1559" w:type="dxa"/>
            <w:vAlign w:val="center"/>
          </w:tcPr>
          <w:p w:rsidR="00902153" w:rsidRPr="00BC371F" w:rsidRDefault="00BC371F" w:rsidP="00BC371F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 w:rsidRPr="00BC371F">
              <w:rPr>
                <w:rFonts w:ascii="Times New Roman" w:eastAsia="仿宋_GB2312" w:hAnsi="Times New Roman" w:cs="Times New Roman"/>
                <w:szCs w:val="21"/>
              </w:rPr>
              <w:t>13300000000</w:t>
            </w:r>
          </w:p>
        </w:tc>
        <w:tc>
          <w:tcPr>
            <w:tcW w:w="1985" w:type="dxa"/>
            <w:vAlign w:val="center"/>
          </w:tcPr>
          <w:p w:rsidR="00902153" w:rsidRPr="00BC371F" w:rsidRDefault="0034218B" w:rsidP="00BC371F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贵州大学</w:t>
            </w:r>
          </w:p>
        </w:tc>
        <w:tc>
          <w:tcPr>
            <w:tcW w:w="1559" w:type="dxa"/>
            <w:vAlign w:val="center"/>
          </w:tcPr>
          <w:p w:rsidR="00902153" w:rsidRPr="00BC371F" w:rsidRDefault="0034218B" w:rsidP="00BC371F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高等教育单位</w:t>
            </w:r>
          </w:p>
        </w:tc>
        <w:tc>
          <w:tcPr>
            <w:tcW w:w="709" w:type="dxa"/>
            <w:vAlign w:val="center"/>
          </w:tcPr>
          <w:p w:rsidR="00902153" w:rsidRPr="00BC371F" w:rsidRDefault="0034218B" w:rsidP="00BC371F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贵州</w:t>
            </w:r>
          </w:p>
        </w:tc>
        <w:tc>
          <w:tcPr>
            <w:tcW w:w="708" w:type="dxa"/>
            <w:vAlign w:val="center"/>
          </w:tcPr>
          <w:p w:rsidR="00902153" w:rsidRPr="00BC371F" w:rsidRDefault="0034218B" w:rsidP="00BC371F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张三</w:t>
            </w:r>
          </w:p>
        </w:tc>
        <w:tc>
          <w:tcPr>
            <w:tcW w:w="1560" w:type="dxa"/>
            <w:vAlign w:val="center"/>
          </w:tcPr>
          <w:p w:rsidR="00902153" w:rsidRPr="00BC371F" w:rsidRDefault="00BC371F" w:rsidP="00BC371F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 w:rsidRPr="00BC371F">
              <w:rPr>
                <w:rFonts w:ascii="Times New Roman" w:eastAsia="仿宋_GB2312" w:hAnsi="Times New Roman" w:cs="Times New Roman"/>
                <w:szCs w:val="21"/>
              </w:rPr>
              <w:t>13810000000</w:t>
            </w:r>
          </w:p>
        </w:tc>
        <w:tc>
          <w:tcPr>
            <w:tcW w:w="2976" w:type="dxa"/>
            <w:vAlign w:val="center"/>
          </w:tcPr>
          <w:p w:rsidR="00902153" w:rsidRPr="00BC371F" w:rsidRDefault="0034218B" w:rsidP="00BC371F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 w:hint="eastAsia"/>
                <w:szCs w:val="21"/>
              </w:rPr>
              <w:t>z</w:t>
            </w:r>
            <w:r>
              <w:rPr>
                <w:rFonts w:ascii="Times New Roman" w:eastAsia="仿宋_GB2312" w:hAnsi="Times New Roman" w:cs="Times New Roman"/>
                <w:szCs w:val="21"/>
              </w:rPr>
              <w:t>hang</w:t>
            </w:r>
            <w:r>
              <w:rPr>
                <w:rFonts w:ascii="Times New Roman" w:eastAsia="仿宋_GB2312" w:hAnsi="Times New Roman" w:cs="Times New Roman" w:hint="eastAsia"/>
                <w:szCs w:val="21"/>
              </w:rPr>
              <w:t>@</w:t>
            </w:r>
            <w:r>
              <w:rPr>
                <w:rFonts w:ascii="Times New Roman" w:eastAsia="仿宋_GB2312" w:hAnsi="Times New Roman" w:cs="Times New Roman"/>
                <w:szCs w:val="21"/>
              </w:rPr>
              <w:t>gzu</w:t>
            </w:r>
            <w:r>
              <w:rPr>
                <w:rFonts w:ascii="Times New Roman" w:eastAsia="仿宋_GB2312" w:hAnsi="Times New Roman" w:cs="Times New Roman" w:hint="eastAsia"/>
                <w:szCs w:val="21"/>
              </w:rPr>
              <w:t>.edu.cn</w:t>
            </w:r>
          </w:p>
        </w:tc>
      </w:tr>
      <w:tr w:rsidR="00BC371F" w:rsidTr="0034218B">
        <w:tc>
          <w:tcPr>
            <w:tcW w:w="426" w:type="dxa"/>
            <w:vAlign w:val="center"/>
          </w:tcPr>
          <w:p w:rsidR="00902153" w:rsidRPr="00BC371F" w:rsidRDefault="00BC371F" w:rsidP="00BC371F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 w:rsidRPr="00BC371F">
              <w:rPr>
                <w:rFonts w:ascii="Times New Roman" w:eastAsia="仿宋_GB2312" w:hAnsi="Times New Roman" w:cs="Times New Roman" w:hint="eastAsia"/>
                <w:szCs w:val="21"/>
              </w:rPr>
              <w:t>2</w:t>
            </w:r>
          </w:p>
        </w:tc>
        <w:tc>
          <w:tcPr>
            <w:tcW w:w="958" w:type="dxa"/>
            <w:vAlign w:val="center"/>
          </w:tcPr>
          <w:p w:rsidR="00902153" w:rsidRPr="00BC371F" w:rsidRDefault="00902153" w:rsidP="00BC371F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</w:tc>
        <w:tc>
          <w:tcPr>
            <w:tcW w:w="426" w:type="dxa"/>
            <w:vAlign w:val="center"/>
          </w:tcPr>
          <w:p w:rsidR="00902153" w:rsidRPr="00BC371F" w:rsidRDefault="00902153" w:rsidP="00BC371F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</w:tc>
        <w:tc>
          <w:tcPr>
            <w:tcW w:w="708" w:type="dxa"/>
            <w:vAlign w:val="center"/>
          </w:tcPr>
          <w:p w:rsidR="00902153" w:rsidRPr="00BC371F" w:rsidRDefault="00902153" w:rsidP="00BC371F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</w:tc>
        <w:tc>
          <w:tcPr>
            <w:tcW w:w="709" w:type="dxa"/>
            <w:vAlign w:val="center"/>
          </w:tcPr>
          <w:p w:rsidR="00902153" w:rsidRPr="00BC371F" w:rsidRDefault="00902153" w:rsidP="00BC371F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</w:tc>
        <w:tc>
          <w:tcPr>
            <w:tcW w:w="1559" w:type="dxa"/>
            <w:vAlign w:val="center"/>
          </w:tcPr>
          <w:p w:rsidR="00902153" w:rsidRPr="00BC371F" w:rsidRDefault="00902153" w:rsidP="00BC371F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</w:tc>
        <w:tc>
          <w:tcPr>
            <w:tcW w:w="1985" w:type="dxa"/>
            <w:vAlign w:val="center"/>
          </w:tcPr>
          <w:p w:rsidR="00902153" w:rsidRPr="00BC371F" w:rsidRDefault="00902153" w:rsidP="00BC371F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</w:tc>
        <w:tc>
          <w:tcPr>
            <w:tcW w:w="1559" w:type="dxa"/>
            <w:vAlign w:val="center"/>
          </w:tcPr>
          <w:p w:rsidR="00902153" w:rsidRPr="00BC371F" w:rsidRDefault="00902153" w:rsidP="00BC371F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</w:tc>
        <w:tc>
          <w:tcPr>
            <w:tcW w:w="709" w:type="dxa"/>
            <w:vAlign w:val="center"/>
          </w:tcPr>
          <w:p w:rsidR="00902153" w:rsidRPr="00BC371F" w:rsidRDefault="00902153" w:rsidP="00BC371F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</w:tc>
        <w:tc>
          <w:tcPr>
            <w:tcW w:w="708" w:type="dxa"/>
            <w:vAlign w:val="center"/>
          </w:tcPr>
          <w:p w:rsidR="00902153" w:rsidRPr="00BC371F" w:rsidRDefault="00902153" w:rsidP="00BC371F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</w:tc>
        <w:tc>
          <w:tcPr>
            <w:tcW w:w="1560" w:type="dxa"/>
            <w:vAlign w:val="center"/>
          </w:tcPr>
          <w:p w:rsidR="00902153" w:rsidRPr="00BC371F" w:rsidRDefault="00902153" w:rsidP="00BC371F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</w:tc>
        <w:tc>
          <w:tcPr>
            <w:tcW w:w="2976" w:type="dxa"/>
            <w:vAlign w:val="center"/>
          </w:tcPr>
          <w:p w:rsidR="00902153" w:rsidRPr="00BC371F" w:rsidRDefault="00902153" w:rsidP="00BC371F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</w:tc>
      </w:tr>
      <w:tr w:rsidR="00BC371F" w:rsidTr="0034218B">
        <w:tc>
          <w:tcPr>
            <w:tcW w:w="426" w:type="dxa"/>
            <w:vAlign w:val="center"/>
          </w:tcPr>
          <w:p w:rsidR="00902153" w:rsidRPr="00BC371F" w:rsidRDefault="00BC371F" w:rsidP="00BC371F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 w:rsidRPr="00BC371F">
              <w:rPr>
                <w:rFonts w:ascii="Times New Roman" w:eastAsia="仿宋_GB2312" w:hAnsi="Times New Roman" w:cs="Times New Roman" w:hint="eastAsia"/>
                <w:szCs w:val="21"/>
              </w:rPr>
              <w:t>3</w:t>
            </w:r>
          </w:p>
        </w:tc>
        <w:tc>
          <w:tcPr>
            <w:tcW w:w="958" w:type="dxa"/>
            <w:vAlign w:val="center"/>
          </w:tcPr>
          <w:p w:rsidR="00902153" w:rsidRPr="00BC371F" w:rsidRDefault="00902153" w:rsidP="00BC371F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</w:tc>
        <w:tc>
          <w:tcPr>
            <w:tcW w:w="426" w:type="dxa"/>
            <w:vAlign w:val="center"/>
          </w:tcPr>
          <w:p w:rsidR="00902153" w:rsidRPr="00BC371F" w:rsidRDefault="00902153" w:rsidP="00BC371F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</w:tc>
        <w:tc>
          <w:tcPr>
            <w:tcW w:w="708" w:type="dxa"/>
            <w:vAlign w:val="center"/>
          </w:tcPr>
          <w:p w:rsidR="00902153" w:rsidRPr="00BC371F" w:rsidRDefault="00902153" w:rsidP="00BC371F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</w:tc>
        <w:tc>
          <w:tcPr>
            <w:tcW w:w="709" w:type="dxa"/>
            <w:vAlign w:val="center"/>
          </w:tcPr>
          <w:p w:rsidR="00902153" w:rsidRPr="00BC371F" w:rsidRDefault="00902153" w:rsidP="00BC371F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</w:tc>
        <w:tc>
          <w:tcPr>
            <w:tcW w:w="1559" w:type="dxa"/>
            <w:vAlign w:val="center"/>
          </w:tcPr>
          <w:p w:rsidR="00902153" w:rsidRPr="00BC371F" w:rsidRDefault="00902153" w:rsidP="00BC371F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</w:tc>
        <w:tc>
          <w:tcPr>
            <w:tcW w:w="1985" w:type="dxa"/>
            <w:vAlign w:val="center"/>
          </w:tcPr>
          <w:p w:rsidR="00902153" w:rsidRPr="00BC371F" w:rsidRDefault="00902153" w:rsidP="00BC371F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</w:tc>
        <w:tc>
          <w:tcPr>
            <w:tcW w:w="1559" w:type="dxa"/>
            <w:vAlign w:val="center"/>
          </w:tcPr>
          <w:p w:rsidR="00902153" w:rsidRPr="00BC371F" w:rsidRDefault="00902153" w:rsidP="00BC371F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</w:tc>
        <w:tc>
          <w:tcPr>
            <w:tcW w:w="709" w:type="dxa"/>
            <w:vAlign w:val="center"/>
          </w:tcPr>
          <w:p w:rsidR="00902153" w:rsidRPr="00BC371F" w:rsidRDefault="00902153" w:rsidP="00BC371F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</w:tc>
        <w:tc>
          <w:tcPr>
            <w:tcW w:w="708" w:type="dxa"/>
            <w:vAlign w:val="center"/>
          </w:tcPr>
          <w:p w:rsidR="00902153" w:rsidRPr="00BC371F" w:rsidRDefault="00902153" w:rsidP="00BC371F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</w:tc>
        <w:tc>
          <w:tcPr>
            <w:tcW w:w="1560" w:type="dxa"/>
            <w:vAlign w:val="center"/>
          </w:tcPr>
          <w:p w:rsidR="00902153" w:rsidRPr="00BC371F" w:rsidRDefault="00902153" w:rsidP="00BC371F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</w:tc>
        <w:tc>
          <w:tcPr>
            <w:tcW w:w="2976" w:type="dxa"/>
            <w:vAlign w:val="center"/>
          </w:tcPr>
          <w:p w:rsidR="00902153" w:rsidRPr="00BC371F" w:rsidRDefault="00902153" w:rsidP="00BC371F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</w:tc>
      </w:tr>
      <w:tr w:rsidR="00BC371F" w:rsidTr="0034218B">
        <w:tc>
          <w:tcPr>
            <w:tcW w:w="426" w:type="dxa"/>
            <w:vAlign w:val="center"/>
          </w:tcPr>
          <w:p w:rsidR="00902153" w:rsidRPr="00BC371F" w:rsidRDefault="00BC371F" w:rsidP="00BC371F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 w:rsidRPr="00BC371F">
              <w:rPr>
                <w:rFonts w:ascii="Times New Roman" w:eastAsia="仿宋_GB2312" w:hAnsi="Times New Roman" w:cs="Times New Roman" w:hint="eastAsia"/>
                <w:szCs w:val="21"/>
              </w:rPr>
              <w:t>4</w:t>
            </w:r>
          </w:p>
        </w:tc>
        <w:tc>
          <w:tcPr>
            <w:tcW w:w="958" w:type="dxa"/>
            <w:vAlign w:val="center"/>
          </w:tcPr>
          <w:p w:rsidR="00902153" w:rsidRPr="00BC371F" w:rsidRDefault="00902153" w:rsidP="00BC371F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</w:tc>
        <w:tc>
          <w:tcPr>
            <w:tcW w:w="426" w:type="dxa"/>
            <w:vAlign w:val="center"/>
          </w:tcPr>
          <w:p w:rsidR="00902153" w:rsidRPr="00BC371F" w:rsidRDefault="00902153" w:rsidP="00BC371F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</w:tc>
        <w:tc>
          <w:tcPr>
            <w:tcW w:w="708" w:type="dxa"/>
            <w:vAlign w:val="center"/>
          </w:tcPr>
          <w:p w:rsidR="00902153" w:rsidRPr="00BC371F" w:rsidRDefault="00902153" w:rsidP="00BC371F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</w:tc>
        <w:tc>
          <w:tcPr>
            <w:tcW w:w="709" w:type="dxa"/>
            <w:vAlign w:val="center"/>
          </w:tcPr>
          <w:p w:rsidR="00902153" w:rsidRPr="00BC371F" w:rsidRDefault="00902153" w:rsidP="00BC371F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</w:tc>
        <w:tc>
          <w:tcPr>
            <w:tcW w:w="1559" w:type="dxa"/>
            <w:vAlign w:val="center"/>
          </w:tcPr>
          <w:p w:rsidR="00902153" w:rsidRPr="00BC371F" w:rsidRDefault="00902153" w:rsidP="00BC371F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</w:tc>
        <w:tc>
          <w:tcPr>
            <w:tcW w:w="1985" w:type="dxa"/>
            <w:vAlign w:val="center"/>
          </w:tcPr>
          <w:p w:rsidR="00902153" w:rsidRPr="00BC371F" w:rsidRDefault="00902153" w:rsidP="00BC371F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</w:tc>
        <w:tc>
          <w:tcPr>
            <w:tcW w:w="1559" w:type="dxa"/>
            <w:vAlign w:val="center"/>
          </w:tcPr>
          <w:p w:rsidR="00902153" w:rsidRPr="00BC371F" w:rsidRDefault="00902153" w:rsidP="00BC371F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</w:tc>
        <w:tc>
          <w:tcPr>
            <w:tcW w:w="709" w:type="dxa"/>
            <w:vAlign w:val="center"/>
          </w:tcPr>
          <w:p w:rsidR="00902153" w:rsidRPr="00BC371F" w:rsidRDefault="00902153" w:rsidP="00BC371F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</w:tc>
        <w:tc>
          <w:tcPr>
            <w:tcW w:w="708" w:type="dxa"/>
            <w:vAlign w:val="center"/>
          </w:tcPr>
          <w:p w:rsidR="00902153" w:rsidRPr="00BC371F" w:rsidRDefault="00902153" w:rsidP="00BC371F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</w:tc>
        <w:tc>
          <w:tcPr>
            <w:tcW w:w="1560" w:type="dxa"/>
            <w:vAlign w:val="center"/>
          </w:tcPr>
          <w:p w:rsidR="00902153" w:rsidRPr="00BC371F" w:rsidRDefault="00902153" w:rsidP="00BC371F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</w:tc>
        <w:tc>
          <w:tcPr>
            <w:tcW w:w="2976" w:type="dxa"/>
            <w:vAlign w:val="center"/>
          </w:tcPr>
          <w:p w:rsidR="00902153" w:rsidRPr="00BC371F" w:rsidRDefault="00902153" w:rsidP="00BC371F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</w:tc>
      </w:tr>
      <w:tr w:rsidR="00BC371F" w:rsidTr="0034218B">
        <w:tc>
          <w:tcPr>
            <w:tcW w:w="426" w:type="dxa"/>
            <w:vAlign w:val="center"/>
          </w:tcPr>
          <w:p w:rsidR="00902153" w:rsidRPr="00BC371F" w:rsidRDefault="00BC371F" w:rsidP="00BC371F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 w:rsidRPr="00BC371F">
              <w:rPr>
                <w:rFonts w:ascii="Times New Roman" w:eastAsia="仿宋_GB2312" w:hAnsi="Times New Roman" w:cs="Times New Roman" w:hint="eastAsia"/>
                <w:szCs w:val="21"/>
              </w:rPr>
              <w:t>5</w:t>
            </w:r>
          </w:p>
        </w:tc>
        <w:tc>
          <w:tcPr>
            <w:tcW w:w="958" w:type="dxa"/>
            <w:vAlign w:val="center"/>
          </w:tcPr>
          <w:p w:rsidR="00902153" w:rsidRPr="00BC371F" w:rsidRDefault="00902153" w:rsidP="00BC371F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</w:tc>
        <w:tc>
          <w:tcPr>
            <w:tcW w:w="426" w:type="dxa"/>
            <w:vAlign w:val="center"/>
          </w:tcPr>
          <w:p w:rsidR="00902153" w:rsidRPr="00BC371F" w:rsidRDefault="00902153" w:rsidP="00BC371F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</w:tc>
        <w:tc>
          <w:tcPr>
            <w:tcW w:w="708" w:type="dxa"/>
            <w:vAlign w:val="center"/>
          </w:tcPr>
          <w:p w:rsidR="00902153" w:rsidRPr="00BC371F" w:rsidRDefault="00902153" w:rsidP="00BC371F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</w:tc>
        <w:tc>
          <w:tcPr>
            <w:tcW w:w="709" w:type="dxa"/>
            <w:vAlign w:val="center"/>
          </w:tcPr>
          <w:p w:rsidR="00902153" w:rsidRPr="00BC371F" w:rsidRDefault="00902153" w:rsidP="00BC371F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</w:tc>
        <w:tc>
          <w:tcPr>
            <w:tcW w:w="1559" w:type="dxa"/>
            <w:vAlign w:val="center"/>
          </w:tcPr>
          <w:p w:rsidR="00902153" w:rsidRPr="00BC371F" w:rsidRDefault="00902153" w:rsidP="00BC371F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</w:tc>
        <w:tc>
          <w:tcPr>
            <w:tcW w:w="1985" w:type="dxa"/>
            <w:vAlign w:val="center"/>
          </w:tcPr>
          <w:p w:rsidR="00902153" w:rsidRPr="00BC371F" w:rsidRDefault="00902153" w:rsidP="00BC371F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</w:tc>
        <w:tc>
          <w:tcPr>
            <w:tcW w:w="1559" w:type="dxa"/>
            <w:vAlign w:val="center"/>
          </w:tcPr>
          <w:p w:rsidR="00902153" w:rsidRPr="00BC371F" w:rsidRDefault="00902153" w:rsidP="00BC371F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</w:tc>
        <w:tc>
          <w:tcPr>
            <w:tcW w:w="709" w:type="dxa"/>
            <w:vAlign w:val="center"/>
          </w:tcPr>
          <w:p w:rsidR="00902153" w:rsidRPr="00BC371F" w:rsidRDefault="00902153" w:rsidP="00BC371F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</w:tc>
        <w:tc>
          <w:tcPr>
            <w:tcW w:w="708" w:type="dxa"/>
            <w:vAlign w:val="center"/>
          </w:tcPr>
          <w:p w:rsidR="00902153" w:rsidRPr="00BC371F" w:rsidRDefault="00902153" w:rsidP="00BC371F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</w:tc>
        <w:tc>
          <w:tcPr>
            <w:tcW w:w="1560" w:type="dxa"/>
            <w:vAlign w:val="center"/>
          </w:tcPr>
          <w:p w:rsidR="00902153" w:rsidRPr="00BC371F" w:rsidRDefault="00902153" w:rsidP="00BC371F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</w:tc>
        <w:tc>
          <w:tcPr>
            <w:tcW w:w="2976" w:type="dxa"/>
            <w:vAlign w:val="center"/>
          </w:tcPr>
          <w:p w:rsidR="00902153" w:rsidRPr="00BC371F" w:rsidRDefault="00902153" w:rsidP="00BC371F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</w:tc>
      </w:tr>
      <w:tr w:rsidR="00BC371F" w:rsidTr="0034218B">
        <w:tc>
          <w:tcPr>
            <w:tcW w:w="426" w:type="dxa"/>
            <w:vAlign w:val="center"/>
          </w:tcPr>
          <w:p w:rsidR="00902153" w:rsidRPr="00BC371F" w:rsidRDefault="00BC371F" w:rsidP="00BC371F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 w:rsidRPr="00BC371F">
              <w:rPr>
                <w:rFonts w:ascii="Times New Roman" w:eastAsia="仿宋_GB2312" w:hAnsi="Times New Roman" w:cs="Times New Roman" w:hint="eastAsia"/>
                <w:szCs w:val="21"/>
              </w:rPr>
              <w:t>6</w:t>
            </w:r>
          </w:p>
        </w:tc>
        <w:tc>
          <w:tcPr>
            <w:tcW w:w="958" w:type="dxa"/>
            <w:vAlign w:val="center"/>
          </w:tcPr>
          <w:p w:rsidR="00902153" w:rsidRPr="00BC371F" w:rsidRDefault="00902153" w:rsidP="00BC371F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</w:tc>
        <w:tc>
          <w:tcPr>
            <w:tcW w:w="426" w:type="dxa"/>
            <w:vAlign w:val="center"/>
          </w:tcPr>
          <w:p w:rsidR="00902153" w:rsidRPr="00BC371F" w:rsidRDefault="00902153" w:rsidP="00BC371F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</w:tc>
        <w:tc>
          <w:tcPr>
            <w:tcW w:w="708" w:type="dxa"/>
            <w:vAlign w:val="center"/>
          </w:tcPr>
          <w:p w:rsidR="00902153" w:rsidRPr="00BC371F" w:rsidRDefault="00902153" w:rsidP="00BC371F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</w:tc>
        <w:tc>
          <w:tcPr>
            <w:tcW w:w="709" w:type="dxa"/>
            <w:vAlign w:val="center"/>
          </w:tcPr>
          <w:p w:rsidR="00902153" w:rsidRPr="00BC371F" w:rsidRDefault="00902153" w:rsidP="00BC371F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</w:tc>
        <w:tc>
          <w:tcPr>
            <w:tcW w:w="1559" w:type="dxa"/>
            <w:vAlign w:val="center"/>
          </w:tcPr>
          <w:p w:rsidR="00902153" w:rsidRPr="00BC371F" w:rsidRDefault="00902153" w:rsidP="00BC371F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</w:tc>
        <w:tc>
          <w:tcPr>
            <w:tcW w:w="1985" w:type="dxa"/>
            <w:vAlign w:val="center"/>
          </w:tcPr>
          <w:p w:rsidR="00902153" w:rsidRPr="00BC371F" w:rsidRDefault="00902153" w:rsidP="00BC371F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</w:tc>
        <w:tc>
          <w:tcPr>
            <w:tcW w:w="1559" w:type="dxa"/>
            <w:vAlign w:val="center"/>
          </w:tcPr>
          <w:p w:rsidR="00902153" w:rsidRPr="00BC371F" w:rsidRDefault="00902153" w:rsidP="00BC371F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</w:tc>
        <w:tc>
          <w:tcPr>
            <w:tcW w:w="709" w:type="dxa"/>
            <w:vAlign w:val="center"/>
          </w:tcPr>
          <w:p w:rsidR="00902153" w:rsidRPr="00BC371F" w:rsidRDefault="00902153" w:rsidP="00BC371F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</w:tc>
        <w:tc>
          <w:tcPr>
            <w:tcW w:w="708" w:type="dxa"/>
            <w:vAlign w:val="center"/>
          </w:tcPr>
          <w:p w:rsidR="00902153" w:rsidRPr="00BC371F" w:rsidRDefault="00902153" w:rsidP="00BC371F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</w:tc>
        <w:tc>
          <w:tcPr>
            <w:tcW w:w="1560" w:type="dxa"/>
            <w:vAlign w:val="center"/>
          </w:tcPr>
          <w:p w:rsidR="00902153" w:rsidRPr="00BC371F" w:rsidRDefault="00902153" w:rsidP="00BC371F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</w:tc>
        <w:tc>
          <w:tcPr>
            <w:tcW w:w="2976" w:type="dxa"/>
            <w:vAlign w:val="center"/>
          </w:tcPr>
          <w:p w:rsidR="00902153" w:rsidRPr="00BC371F" w:rsidRDefault="00902153" w:rsidP="00BC371F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</w:tc>
      </w:tr>
      <w:tr w:rsidR="00BC371F" w:rsidTr="0034218B">
        <w:tc>
          <w:tcPr>
            <w:tcW w:w="426" w:type="dxa"/>
            <w:vAlign w:val="center"/>
          </w:tcPr>
          <w:p w:rsidR="00902153" w:rsidRPr="00BC371F" w:rsidRDefault="00BC371F" w:rsidP="00BC371F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 w:rsidRPr="00BC371F">
              <w:rPr>
                <w:rFonts w:ascii="Times New Roman" w:eastAsia="仿宋_GB2312" w:hAnsi="Times New Roman" w:cs="Times New Roman" w:hint="eastAsia"/>
                <w:szCs w:val="21"/>
              </w:rPr>
              <w:t>7</w:t>
            </w:r>
          </w:p>
        </w:tc>
        <w:tc>
          <w:tcPr>
            <w:tcW w:w="958" w:type="dxa"/>
            <w:vAlign w:val="center"/>
          </w:tcPr>
          <w:p w:rsidR="00902153" w:rsidRPr="00BC371F" w:rsidRDefault="00902153" w:rsidP="00BC371F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</w:tc>
        <w:tc>
          <w:tcPr>
            <w:tcW w:w="426" w:type="dxa"/>
            <w:vAlign w:val="center"/>
          </w:tcPr>
          <w:p w:rsidR="00902153" w:rsidRPr="00BC371F" w:rsidRDefault="00902153" w:rsidP="00BC371F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</w:tc>
        <w:tc>
          <w:tcPr>
            <w:tcW w:w="708" w:type="dxa"/>
            <w:vAlign w:val="center"/>
          </w:tcPr>
          <w:p w:rsidR="00902153" w:rsidRPr="00BC371F" w:rsidRDefault="00902153" w:rsidP="00BC371F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</w:tc>
        <w:tc>
          <w:tcPr>
            <w:tcW w:w="709" w:type="dxa"/>
            <w:vAlign w:val="center"/>
          </w:tcPr>
          <w:p w:rsidR="00902153" w:rsidRPr="00BC371F" w:rsidRDefault="00902153" w:rsidP="00BC371F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</w:tc>
        <w:tc>
          <w:tcPr>
            <w:tcW w:w="1559" w:type="dxa"/>
            <w:vAlign w:val="center"/>
          </w:tcPr>
          <w:p w:rsidR="00902153" w:rsidRPr="00BC371F" w:rsidRDefault="00902153" w:rsidP="00BC371F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</w:tc>
        <w:tc>
          <w:tcPr>
            <w:tcW w:w="1985" w:type="dxa"/>
            <w:vAlign w:val="center"/>
          </w:tcPr>
          <w:p w:rsidR="00902153" w:rsidRPr="00BC371F" w:rsidRDefault="00902153" w:rsidP="00BC371F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</w:tc>
        <w:tc>
          <w:tcPr>
            <w:tcW w:w="1559" w:type="dxa"/>
            <w:vAlign w:val="center"/>
          </w:tcPr>
          <w:p w:rsidR="00902153" w:rsidRPr="00BC371F" w:rsidRDefault="00902153" w:rsidP="00BC371F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</w:tc>
        <w:tc>
          <w:tcPr>
            <w:tcW w:w="709" w:type="dxa"/>
            <w:vAlign w:val="center"/>
          </w:tcPr>
          <w:p w:rsidR="00902153" w:rsidRPr="00BC371F" w:rsidRDefault="00902153" w:rsidP="00BC371F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</w:tc>
        <w:tc>
          <w:tcPr>
            <w:tcW w:w="708" w:type="dxa"/>
            <w:vAlign w:val="center"/>
          </w:tcPr>
          <w:p w:rsidR="00902153" w:rsidRPr="00BC371F" w:rsidRDefault="00902153" w:rsidP="00BC371F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</w:tc>
        <w:tc>
          <w:tcPr>
            <w:tcW w:w="1560" w:type="dxa"/>
            <w:vAlign w:val="center"/>
          </w:tcPr>
          <w:p w:rsidR="00902153" w:rsidRPr="00BC371F" w:rsidRDefault="00902153" w:rsidP="00BC371F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</w:tc>
        <w:tc>
          <w:tcPr>
            <w:tcW w:w="2976" w:type="dxa"/>
            <w:vAlign w:val="center"/>
          </w:tcPr>
          <w:p w:rsidR="00902153" w:rsidRPr="00BC371F" w:rsidRDefault="00902153" w:rsidP="00BC371F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</w:tc>
      </w:tr>
      <w:tr w:rsidR="00BC371F" w:rsidTr="0034218B">
        <w:tc>
          <w:tcPr>
            <w:tcW w:w="426" w:type="dxa"/>
            <w:vAlign w:val="center"/>
          </w:tcPr>
          <w:p w:rsidR="00BC371F" w:rsidRPr="00BC371F" w:rsidRDefault="00BC371F" w:rsidP="00BC371F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 w:rsidRPr="00BC371F">
              <w:rPr>
                <w:rFonts w:ascii="Times New Roman" w:eastAsia="仿宋_GB2312" w:hAnsi="Times New Roman" w:cs="Times New Roman" w:hint="eastAsia"/>
                <w:szCs w:val="21"/>
              </w:rPr>
              <w:t>8</w:t>
            </w:r>
          </w:p>
        </w:tc>
        <w:tc>
          <w:tcPr>
            <w:tcW w:w="958" w:type="dxa"/>
            <w:vAlign w:val="center"/>
          </w:tcPr>
          <w:p w:rsidR="00BC371F" w:rsidRPr="00BC371F" w:rsidRDefault="00BC371F" w:rsidP="00BC371F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</w:tc>
        <w:tc>
          <w:tcPr>
            <w:tcW w:w="426" w:type="dxa"/>
            <w:vAlign w:val="center"/>
          </w:tcPr>
          <w:p w:rsidR="00BC371F" w:rsidRPr="00BC371F" w:rsidRDefault="00BC371F" w:rsidP="00BC371F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</w:tc>
        <w:tc>
          <w:tcPr>
            <w:tcW w:w="708" w:type="dxa"/>
            <w:vAlign w:val="center"/>
          </w:tcPr>
          <w:p w:rsidR="00BC371F" w:rsidRPr="00BC371F" w:rsidRDefault="00BC371F" w:rsidP="00BC371F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</w:tc>
        <w:tc>
          <w:tcPr>
            <w:tcW w:w="709" w:type="dxa"/>
            <w:vAlign w:val="center"/>
          </w:tcPr>
          <w:p w:rsidR="00BC371F" w:rsidRPr="00BC371F" w:rsidRDefault="00BC371F" w:rsidP="00BC371F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</w:tc>
        <w:tc>
          <w:tcPr>
            <w:tcW w:w="1559" w:type="dxa"/>
            <w:vAlign w:val="center"/>
          </w:tcPr>
          <w:p w:rsidR="00BC371F" w:rsidRPr="00BC371F" w:rsidRDefault="00BC371F" w:rsidP="00BC371F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</w:tc>
        <w:tc>
          <w:tcPr>
            <w:tcW w:w="1985" w:type="dxa"/>
            <w:vAlign w:val="center"/>
          </w:tcPr>
          <w:p w:rsidR="00BC371F" w:rsidRPr="00BC371F" w:rsidRDefault="00BC371F" w:rsidP="00BC371F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</w:tc>
        <w:tc>
          <w:tcPr>
            <w:tcW w:w="1559" w:type="dxa"/>
            <w:vAlign w:val="center"/>
          </w:tcPr>
          <w:p w:rsidR="00BC371F" w:rsidRPr="00BC371F" w:rsidRDefault="00BC371F" w:rsidP="00BC371F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</w:tc>
        <w:tc>
          <w:tcPr>
            <w:tcW w:w="709" w:type="dxa"/>
            <w:vAlign w:val="center"/>
          </w:tcPr>
          <w:p w:rsidR="00BC371F" w:rsidRPr="00BC371F" w:rsidRDefault="00BC371F" w:rsidP="00BC371F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</w:tc>
        <w:tc>
          <w:tcPr>
            <w:tcW w:w="708" w:type="dxa"/>
            <w:vAlign w:val="center"/>
          </w:tcPr>
          <w:p w:rsidR="00BC371F" w:rsidRPr="00BC371F" w:rsidRDefault="00BC371F" w:rsidP="00BC371F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</w:tc>
        <w:tc>
          <w:tcPr>
            <w:tcW w:w="1560" w:type="dxa"/>
            <w:vAlign w:val="center"/>
          </w:tcPr>
          <w:p w:rsidR="00BC371F" w:rsidRPr="00BC371F" w:rsidRDefault="00BC371F" w:rsidP="00BC371F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</w:tc>
        <w:tc>
          <w:tcPr>
            <w:tcW w:w="2976" w:type="dxa"/>
            <w:vAlign w:val="center"/>
          </w:tcPr>
          <w:p w:rsidR="00BC371F" w:rsidRPr="00BC371F" w:rsidRDefault="00BC371F" w:rsidP="00BC371F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</w:tc>
      </w:tr>
      <w:tr w:rsidR="00BC371F" w:rsidTr="0034218B">
        <w:tc>
          <w:tcPr>
            <w:tcW w:w="426" w:type="dxa"/>
            <w:vAlign w:val="center"/>
          </w:tcPr>
          <w:p w:rsidR="00902153" w:rsidRPr="00BC371F" w:rsidRDefault="00BC371F" w:rsidP="00BC371F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 w:rsidRPr="00BC371F">
              <w:rPr>
                <w:rFonts w:ascii="Times New Roman" w:eastAsia="仿宋_GB2312" w:hAnsi="Times New Roman" w:cs="Times New Roman" w:hint="eastAsia"/>
                <w:szCs w:val="21"/>
              </w:rPr>
              <w:t>9</w:t>
            </w:r>
          </w:p>
        </w:tc>
        <w:tc>
          <w:tcPr>
            <w:tcW w:w="958" w:type="dxa"/>
            <w:vAlign w:val="center"/>
          </w:tcPr>
          <w:p w:rsidR="00902153" w:rsidRPr="00BC371F" w:rsidRDefault="00902153" w:rsidP="00BC371F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</w:tc>
        <w:tc>
          <w:tcPr>
            <w:tcW w:w="426" w:type="dxa"/>
            <w:vAlign w:val="center"/>
          </w:tcPr>
          <w:p w:rsidR="00902153" w:rsidRPr="00BC371F" w:rsidRDefault="00902153" w:rsidP="00BC371F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</w:tc>
        <w:tc>
          <w:tcPr>
            <w:tcW w:w="708" w:type="dxa"/>
            <w:vAlign w:val="center"/>
          </w:tcPr>
          <w:p w:rsidR="00902153" w:rsidRPr="00BC371F" w:rsidRDefault="00902153" w:rsidP="00BC371F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</w:tc>
        <w:tc>
          <w:tcPr>
            <w:tcW w:w="709" w:type="dxa"/>
            <w:vAlign w:val="center"/>
          </w:tcPr>
          <w:p w:rsidR="00902153" w:rsidRPr="00BC371F" w:rsidRDefault="00902153" w:rsidP="00BC371F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</w:tc>
        <w:tc>
          <w:tcPr>
            <w:tcW w:w="1559" w:type="dxa"/>
            <w:vAlign w:val="center"/>
          </w:tcPr>
          <w:p w:rsidR="00902153" w:rsidRPr="00BC371F" w:rsidRDefault="00902153" w:rsidP="00BC371F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</w:tc>
        <w:tc>
          <w:tcPr>
            <w:tcW w:w="1985" w:type="dxa"/>
            <w:vAlign w:val="center"/>
          </w:tcPr>
          <w:p w:rsidR="00902153" w:rsidRPr="00BC371F" w:rsidRDefault="00902153" w:rsidP="00BC371F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</w:tc>
        <w:tc>
          <w:tcPr>
            <w:tcW w:w="1559" w:type="dxa"/>
            <w:vAlign w:val="center"/>
          </w:tcPr>
          <w:p w:rsidR="00902153" w:rsidRPr="00BC371F" w:rsidRDefault="00902153" w:rsidP="00BC371F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</w:tc>
        <w:tc>
          <w:tcPr>
            <w:tcW w:w="709" w:type="dxa"/>
            <w:vAlign w:val="center"/>
          </w:tcPr>
          <w:p w:rsidR="00902153" w:rsidRPr="00BC371F" w:rsidRDefault="00902153" w:rsidP="00BC371F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</w:tc>
        <w:tc>
          <w:tcPr>
            <w:tcW w:w="708" w:type="dxa"/>
            <w:vAlign w:val="center"/>
          </w:tcPr>
          <w:p w:rsidR="00902153" w:rsidRPr="00BC371F" w:rsidRDefault="00902153" w:rsidP="00BC371F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</w:tc>
        <w:tc>
          <w:tcPr>
            <w:tcW w:w="1560" w:type="dxa"/>
            <w:vAlign w:val="center"/>
          </w:tcPr>
          <w:p w:rsidR="00902153" w:rsidRPr="00BC371F" w:rsidRDefault="00902153" w:rsidP="00BC371F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</w:tc>
        <w:tc>
          <w:tcPr>
            <w:tcW w:w="2976" w:type="dxa"/>
            <w:vAlign w:val="center"/>
          </w:tcPr>
          <w:p w:rsidR="00902153" w:rsidRPr="00BC371F" w:rsidRDefault="00902153" w:rsidP="00BC371F">
            <w:pPr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</w:p>
        </w:tc>
      </w:tr>
    </w:tbl>
    <w:p w:rsidR="00902153" w:rsidRPr="00902153" w:rsidRDefault="00902153" w:rsidP="00BC371F">
      <w:pPr>
        <w:spacing w:line="260" w:lineRule="exact"/>
        <w:ind w:leftChars="-50" w:left="603" w:hangingChars="295" w:hanging="708"/>
        <w:rPr>
          <w:rFonts w:ascii="Times New Roman" w:eastAsia="华文楷体" w:hAnsi="Times New Roman" w:cs="Times New Roman"/>
          <w:sz w:val="24"/>
          <w:szCs w:val="24"/>
        </w:rPr>
      </w:pPr>
      <w:r w:rsidRPr="00902153">
        <w:rPr>
          <w:rFonts w:ascii="Times New Roman" w:eastAsia="华文楷体" w:hAnsi="华文楷体" w:cs="Times New Roman"/>
          <w:sz w:val="24"/>
          <w:szCs w:val="24"/>
        </w:rPr>
        <w:t>说明：</w:t>
      </w:r>
      <w:r w:rsidRPr="00902153">
        <w:rPr>
          <w:rFonts w:ascii="Times New Roman" w:eastAsia="华文楷体" w:hAnsi="Times New Roman" w:cs="Times New Roman"/>
          <w:sz w:val="24"/>
          <w:szCs w:val="24"/>
        </w:rPr>
        <w:t>1.2012-2015</w:t>
      </w:r>
      <w:r w:rsidRPr="00902153">
        <w:rPr>
          <w:rFonts w:ascii="Times New Roman" w:eastAsia="华文楷体" w:hAnsi="华文楷体" w:cs="Times New Roman"/>
          <w:sz w:val="24"/>
          <w:szCs w:val="24"/>
        </w:rPr>
        <w:t>年间毕业生总数小于（含）</w:t>
      </w:r>
      <w:r w:rsidRPr="00902153">
        <w:rPr>
          <w:rFonts w:ascii="Times New Roman" w:eastAsia="华文楷体" w:hAnsi="Times New Roman" w:cs="Times New Roman"/>
          <w:sz w:val="24"/>
          <w:szCs w:val="24"/>
        </w:rPr>
        <w:t>30</w:t>
      </w:r>
      <w:r w:rsidRPr="00902153">
        <w:rPr>
          <w:rFonts w:ascii="Times New Roman" w:eastAsia="华文楷体" w:hAnsi="华文楷体" w:cs="Times New Roman"/>
          <w:sz w:val="24"/>
          <w:szCs w:val="24"/>
        </w:rPr>
        <w:t>人的，按实际人数报送；大于</w:t>
      </w:r>
      <w:r w:rsidRPr="00902153">
        <w:rPr>
          <w:rFonts w:ascii="Times New Roman" w:eastAsia="华文楷体" w:hAnsi="Times New Roman" w:cs="Times New Roman"/>
          <w:sz w:val="24"/>
          <w:szCs w:val="24"/>
        </w:rPr>
        <w:t>30</w:t>
      </w:r>
      <w:r w:rsidRPr="00902153">
        <w:rPr>
          <w:rFonts w:ascii="Times New Roman" w:eastAsia="华文楷体" w:hAnsi="华文楷体" w:cs="Times New Roman"/>
          <w:sz w:val="24"/>
          <w:szCs w:val="24"/>
        </w:rPr>
        <w:t>人不足</w:t>
      </w:r>
      <w:r w:rsidRPr="00902153">
        <w:rPr>
          <w:rFonts w:ascii="Times New Roman" w:eastAsia="华文楷体" w:hAnsi="Times New Roman" w:cs="Times New Roman"/>
          <w:sz w:val="24"/>
          <w:szCs w:val="24"/>
        </w:rPr>
        <w:t>200</w:t>
      </w:r>
      <w:r w:rsidRPr="00902153">
        <w:rPr>
          <w:rFonts w:ascii="Times New Roman" w:eastAsia="华文楷体" w:hAnsi="华文楷体" w:cs="Times New Roman"/>
          <w:sz w:val="24"/>
          <w:szCs w:val="24"/>
        </w:rPr>
        <w:t>人的，按</w:t>
      </w:r>
      <w:r w:rsidRPr="00902153">
        <w:rPr>
          <w:rFonts w:ascii="Times New Roman" w:eastAsia="华文楷体" w:hAnsi="Times New Roman" w:cs="Times New Roman"/>
          <w:sz w:val="24"/>
          <w:szCs w:val="24"/>
        </w:rPr>
        <w:t>40%</w:t>
      </w:r>
      <w:r w:rsidRPr="00902153">
        <w:rPr>
          <w:rFonts w:ascii="Times New Roman" w:eastAsia="华文楷体" w:hAnsi="华文楷体" w:cs="Times New Roman"/>
          <w:sz w:val="24"/>
          <w:szCs w:val="24"/>
        </w:rPr>
        <w:t>的比例报送，最少需报送</w:t>
      </w:r>
      <w:r w:rsidRPr="00902153">
        <w:rPr>
          <w:rFonts w:ascii="Times New Roman" w:eastAsia="华文楷体" w:hAnsi="Times New Roman" w:cs="Times New Roman"/>
          <w:sz w:val="24"/>
          <w:szCs w:val="24"/>
        </w:rPr>
        <w:t>30</w:t>
      </w:r>
      <w:r w:rsidRPr="00902153">
        <w:rPr>
          <w:rFonts w:ascii="Times New Roman" w:eastAsia="华文楷体" w:hAnsi="华文楷体" w:cs="Times New Roman"/>
          <w:sz w:val="24"/>
          <w:szCs w:val="24"/>
        </w:rPr>
        <w:t>人；大于（含）</w:t>
      </w:r>
      <w:r w:rsidRPr="00902153">
        <w:rPr>
          <w:rFonts w:ascii="Times New Roman" w:eastAsia="华文楷体" w:hAnsi="Times New Roman" w:cs="Times New Roman"/>
          <w:sz w:val="24"/>
          <w:szCs w:val="24"/>
        </w:rPr>
        <w:t>200</w:t>
      </w:r>
      <w:r w:rsidRPr="00902153">
        <w:rPr>
          <w:rFonts w:ascii="Times New Roman" w:eastAsia="华文楷体" w:hAnsi="华文楷体" w:cs="Times New Roman"/>
          <w:sz w:val="24"/>
          <w:szCs w:val="24"/>
        </w:rPr>
        <w:t>人的，按</w:t>
      </w:r>
      <w:r w:rsidRPr="00902153">
        <w:rPr>
          <w:rFonts w:ascii="Times New Roman" w:eastAsia="华文楷体" w:hAnsi="Times New Roman" w:cs="Times New Roman"/>
          <w:sz w:val="24"/>
          <w:szCs w:val="24"/>
        </w:rPr>
        <w:t>30%</w:t>
      </w:r>
      <w:r w:rsidRPr="00902153">
        <w:rPr>
          <w:rFonts w:ascii="Times New Roman" w:eastAsia="华文楷体" w:hAnsi="华文楷体" w:cs="Times New Roman"/>
          <w:sz w:val="24"/>
          <w:szCs w:val="24"/>
        </w:rPr>
        <w:t>的比例报送，最多报送</w:t>
      </w:r>
      <w:r w:rsidRPr="00902153">
        <w:rPr>
          <w:rFonts w:ascii="Times New Roman" w:eastAsia="华文楷体" w:hAnsi="Times New Roman" w:cs="Times New Roman"/>
          <w:sz w:val="24"/>
          <w:szCs w:val="24"/>
        </w:rPr>
        <w:t>150</w:t>
      </w:r>
      <w:r w:rsidRPr="00902153">
        <w:rPr>
          <w:rFonts w:ascii="Times New Roman" w:eastAsia="华文楷体" w:hAnsi="华文楷体" w:cs="Times New Roman"/>
          <w:sz w:val="24"/>
          <w:szCs w:val="24"/>
        </w:rPr>
        <w:t>人。报送市请注意</w:t>
      </w:r>
      <w:r w:rsidRPr="00902153">
        <w:rPr>
          <w:rFonts w:ascii="Times New Roman" w:eastAsia="华文楷体" w:hAnsi="Times New Roman" w:cs="Times New Roman"/>
          <w:sz w:val="24"/>
          <w:szCs w:val="24"/>
        </w:rPr>
        <w:t>“</w:t>
      </w:r>
      <w:r w:rsidRPr="00902153">
        <w:rPr>
          <w:rFonts w:ascii="Times New Roman" w:eastAsia="华文楷体" w:hAnsi="华文楷体" w:cs="Times New Roman"/>
          <w:sz w:val="24"/>
          <w:szCs w:val="24"/>
        </w:rPr>
        <w:t>学位类别</w:t>
      </w:r>
      <w:r w:rsidRPr="00902153">
        <w:rPr>
          <w:rFonts w:ascii="Times New Roman" w:eastAsia="华文楷体" w:hAnsi="Times New Roman" w:cs="Times New Roman"/>
          <w:sz w:val="24"/>
          <w:szCs w:val="24"/>
        </w:rPr>
        <w:t>”</w:t>
      </w:r>
      <w:r w:rsidRPr="00902153">
        <w:rPr>
          <w:rFonts w:ascii="Times New Roman" w:eastAsia="华文楷体" w:hAnsi="华文楷体" w:cs="Times New Roman"/>
          <w:sz w:val="24"/>
          <w:szCs w:val="24"/>
        </w:rPr>
        <w:t>、</w:t>
      </w:r>
      <w:r w:rsidRPr="00902153">
        <w:rPr>
          <w:rFonts w:ascii="Times New Roman" w:eastAsia="华文楷体" w:hAnsi="Times New Roman" w:cs="Times New Roman"/>
          <w:sz w:val="24"/>
          <w:szCs w:val="24"/>
        </w:rPr>
        <w:t>“</w:t>
      </w:r>
      <w:r w:rsidRPr="00902153">
        <w:rPr>
          <w:rFonts w:ascii="Times New Roman" w:eastAsia="华文楷体" w:hAnsi="华文楷体" w:cs="Times New Roman"/>
          <w:sz w:val="24"/>
          <w:szCs w:val="24"/>
        </w:rPr>
        <w:t>工作单位</w:t>
      </w:r>
      <w:r w:rsidRPr="00902153">
        <w:rPr>
          <w:rFonts w:ascii="Times New Roman" w:eastAsia="华文楷体" w:hAnsi="Times New Roman" w:cs="Times New Roman"/>
          <w:sz w:val="24"/>
          <w:szCs w:val="24"/>
        </w:rPr>
        <w:t>”</w:t>
      </w:r>
      <w:r w:rsidRPr="00902153">
        <w:rPr>
          <w:rFonts w:ascii="Times New Roman" w:eastAsia="华文楷体" w:hAnsi="华文楷体" w:cs="Times New Roman"/>
          <w:sz w:val="24"/>
          <w:szCs w:val="24"/>
        </w:rPr>
        <w:t>应合理分布，相对均衡。</w:t>
      </w:r>
    </w:p>
    <w:p w:rsidR="00902153" w:rsidRPr="00902153" w:rsidRDefault="00902153" w:rsidP="00BC371F">
      <w:pPr>
        <w:spacing w:line="260" w:lineRule="exact"/>
        <w:ind w:leftChars="-50" w:left="-105" w:firstLineChars="300" w:firstLine="720"/>
        <w:rPr>
          <w:rFonts w:ascii="Times New Roman" w:eastAsia="华文楷体" w:hAnsi="Times New Roman" w:cs="Times New Roman"/>
          <w:sz w:val="24"/>
          <w:szCs w:val="24"/>
        </w:rPr>
      </w:pPr>
      <w:r w:rsidRPr="00902153">
        <w:rPr>
          <w:rFonts w:ascii="Times New Roman" w:eastAsia="华文楷体" w:hAnsi="Times New Roman" w:cs="Times New Roman"/>
          <w:sz w:val="24"/>
          <w:szCs w:val="24"/>
        </w:rPr>
        <w:t>2.“</w:t>
      </w:r>
      <w:r w:rsidRPr="00902153">
        <w:rPr>
          <w:rFonts w:ascii="Times New Roman" w:eastAsia="华文楷体" w:hAnsi="华文楷体" w:cs="Times New Roman"/>
          <w:sz w:val="24"/>
          <w:szCs w:val="24"/>
        </w:rPr>
        <w:t>学位类别</w:t>
      </w:r>
      <w:r w:rsidRPr="00902153">
        <w:rPr>
          <w:rFonts w:ascii="Times New Roman" w:eastAsia="华文楷体" w:hAnsi="Times New Roman" w:cs="Times New Roman"/>
          <w:sz w:val="24"/>
          <w:szCs w:val="24"/>
        </w:rPr>
        <w:t>”</w:t>
      </w:r>
      <w:r w:rsidRPr="00902153">
        <w:rPr>
          <w:rFonts w:ascii="Times New Roman" w:eastAsia="华文楷体" w:hAnsi="华文楷体" w:cs="Times New Roman"/>
          <w:sz w:val="24"/>
          <w:szCs w:val="24"/>
        </w:rPr>
        <w:t>限填</w:t>
      </w:r>
      <w:r w:rsidRPr="00902153">
        <w:rPr>
          <w:rFonts w:ascii="Times New Roman" w:eastAsia="华文楷体" w:hAnsi="Times New Roman" w:cs="Times New Roman"/>
          <w:sz w:val="24"/>
          <w:szCs w:val="24"/>
        </w:rPr>
        <w:t>“</w:t>
      </w:r>
      <w:r w:rsidRPr="00902153">
        <w:rPr>
          <w:rFonts w:ascii="Times New Roman" w:eastAsia="华文楷体" w:hAnsi="华文楷体" w:cs="Times New Roman"/>
          <w:sz w:val="24"/>
          <w:szCs w:val="24"/>
        </w:rPr>
        <w:t>博士、硕士</w:t>
      </w:r>
      <w:r w:rsidRPr="00902153">
        <w:rPr>
          <w:rFonts w:ascii="Times New Roman" w:eastAsia="华文楷体" w:hAnsi="Times New Roman" w:cs="Times New Roman"/>
          <w:sz w:val="24"/>
          <w:szCs w:val="24"/>
        </w:rPr>
        <w:t>”</w:t>
      </w:r>
    </w:p>
    <w:p w:rsidR="00902153" w:rsidRPr="00902153" w:rsidRDefault="00902153" w:rsidP="00BC371F">
      <w:pPr>
        <w:spacing w:line="260" w:lineRule="exact"/>
        <w:ind w:leftChars="292" w:left="613"/>
        <w:rPr>
          <w:rFonts w:ascii="Times New Roman" w:eastAsia="华文楷体" w:hAnsi="Times New Roman" w:cs="Times New Roman"/>
          <w:sz w:val="24"/>
          <w:szCs w:val="24"/>
        </w:rPr>
      </w:pPr>
      <w:r w:rsidRPr="00902153">
        <w:rPr>
          <w:rFonts w:ascii="Times New Roman" w:eastAsia="华文楷体" w:hAnsi="Times New Roman" w:cs="Times New Roman"/>
          <w:sz w:val="24"/>
          <w:szCs w:val="24"/>
        </w:rPr>
        <w:t>3.“</w:t>
      </w:r>
      <w:r w:rsidRPr="00902153">
        <w:rPr>
          <w:rFonts w:ascii="Times New Roman" w:eastAsia="华文楷体" w:hAnsi="华文楷体" w:cs="Times New Roman"/>
          <w:sz w:val="24"/>
          <w:szCs w:val="24"/>
        </w:rPr>
        <w:t>单位性质</w:t>
      </w:r>
      <w:r w:rsidRPr="00902153">
        <w:rPr>
          <w:rFonts w:ascii="Times New Roman" w:eastAsia="华文楷体" w:hAnsi="Times New Roman" w:cs="Times New Roman"/>
          <w:sz w:val="24"/>
          <w:szCs w:val="24"/>
        </w:rPr>
        <w:t>”</w:t>
      </w:r>
      <w:r w:rsidRPr="00902153">
        <w:rPr>
          <w:rFonts w:ascii="Times New Roman" w:eastAsia="华文楷体" w:hAnsi="华文楷体" w:cs="Times New Roman"/>
          <w:sz w:val="24"/>
          <w:szCs w:val="24"/>
        </w:rPr>
        <w:t>限填</w:t>
      </w:r>
      <w:r w:rsidRPr="00902153">
        <w:rPr>
          <w:rFonts w:ascii="Times New Roman" w:eastAsia="华文楷体" w:hAnsi="Times New Roman" w:cs="Times New Roman"/>
          <w:sz w:val="24"/>
          <w:szCs w:val="24"/>
        </w:rPr>
        <w:t>“</w:t>
      </w:r>
      <w:r w:rsidRPr="00902153">
        <w:rPr>
          <w:rFonts w:ascii="Times New Roman" w:eastAsia="华文楷体" w:hAnsi="华文楷体" w:cs="Times New Roman"/>
          <w:sz w:val="24"/>
          <w:szCs w:val="24"/>
        </w:rPr>
        <w:t>党政机关、高等教育单位、中初教育单位、科研设计单位、医疗卫生单位、其他事业单位、国有企业、三资企业、其他企业、部队、农村建制村、城镇社区、其他</w:t>
      </w:r>
      <w:r w:rsidRPr="00902153">
        <w:rPr>
          <w:rFonts w:ascii="Times New Roman" w:eastAsia="华文楷体" w:hAnsi="Times New Roman" w:cs="Times New Roman"/>
          <w:sz w:val="24"/>
          <w:szCs w:val="24"/>
        </w:rPr>
        <w:t>”</w:t>
      </w:r>
      <w:r w:rsidRPr="00902153">
        <w:rPr>
          <w:rFonts w:ascii="Times New Roman" w:eastAsia="华文楷体" w:hAnsi="华文楷体" w:cs="Times New Roman"/>
          <w:sz w:val="24"/>
          <w:szCs w:val="24"/>
        </w:rPr>
        <w:t>。</w:t>
      </w:r>
    </w:p>
    <w:p w:rsidR="00902153" w:rsidRPr="00902153" w:rsidRDefault="00902153" w:rsidP="00BC371F">
      <w:pPr>
        <w:spacing w:line="260" w:lineRule="exact"/>
        <w:ind w:leftChars="-50" w:left="-105" w:firstLineChars="300" w:firstLine="720"/>
        <w:rPr>
          <w:rFonts w:ascii="Times New Roman" w:eastAsia="华文楷体" w:hAnsi="Times New Roman" w:cs="Times New Roman"/>
          <w:sz w:val="24"/>
          <w:szCs w:val="24"/>
        </w:rPr>
      </w:pPr>
      <w:r w:rsidRPr="00902153">
        <w:rPr>
          <w:rFonts w:ascii="Times New Roman" w:eastAsia="华文楷体" w:hAnsi="Times New Roman" w:cs="Times New Roman"/>
          <w:sz w:val="24"/>
          <w:szCs w:val="24"/>
        </w:rPr>
        <w:t>4.“</w:t>
      </w:r>
      <w:r w:rsidRPr="00902153">
        <w:rPr>
          <w:rFonts w:ascii="Times New Roman" w:eastAsia="华文楷体" w:hAnsi="华文楷体" w:cs="Times New Roman"/>
          <w:sz w:val="24"/>
          <w:szCs w:val="24"/>
        </w:rPr>
        <w:t>所在部门联系人</w:t>
      </w:r>
      <w:r w:rsidRPr="00902153">
        <w:rPr>
          <w:rFonts w:ascii="Times New Roman" w:eastAsia="华文楷体" w:hAnsi="Times New Roman" w:cs="Times New Roman"/>
          <w:sz w:val="24"/>
          <w:szCs w:val="24"/>
        </w:rPr>
        <w:t>”</w:t>
      </w:r>
      <w:r w:rsidRPr="00902153">
        <w:rPr>
          <w:rFonts w:ascii="Times New Roman" w:eastAsia="华文楷体" w:hAnsi="华文楷体" w:cs="Times New Roman"/>
          <w:sz w:val="24"/>
          <w:szCs w:val="24"/>
        </w:rPr>
        <w:t>请填写毕业生目前所在工作单位的部门负责人或其业务工作的</w:t>
      </w:r>
      <w:r w:rsidRPr="00902153">
        <w:rPr>
          <w:rFonts w:ascii="Times New Roman" w:eastAsia="华文楷体" w:hAnsi="Times New Roman" w:cs="Times New Roman"/>
          <w:sz w:val="24"/>
          <w:szCs w:val="24"/>
        </w:rPr>
        <w:t>“</w:t>
      </w:r>
      <w:r w:rsidRPr="00902153">
        <w:rPr>
          <w:rFonts w:ascii="Times New Roman" w:eastAsia="华文楷体" w:hAnsi="华文楷体" w:cs="Times New Roman"/>
          <w:sz w:val="24"/>
          <w:szCs w:val="24"/>
        </w:rPr>
        <w:t>直接上级</w:t>
      </w:r>
      <w:r w:rsidRPr="00902153">
        <w:rPr>
          <w:rFonts w:ascii="Times New Roman" w:eastAsia="华文楷体" w:hAnsi="Times New Roman" w:cs="Times New Roman"/>
          <w:sz w:val="24"/>
          <w:szCs w:val="24"/>
        </w:rPr>
        <w:t>”</w:t>
      </w:r>
      <w:r w:rsidRPr="00902153">
        <w:rPr>
          <w:rFonts w:ascii="Times New Roman" w:eastAsia="华文楷体" w:hAnsi="华文楷体" w:cs="Times New Roman"/>
          <w:sz w:val="24"/>
          <w:szCs w:val="24"/>
        </w:rPr>
        <w:t>。</w:t>
      </w:r>
    </w:p>
    <w:sectPr w:rsidR="00902153" w:rsidRPr="00902153" w:rsidSect="0034218B">
      <w:pgSz w:w="16838" w:h="11906" w:orient="landscape"/>
      <w:pgMar w:top="1418" w:right="82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D1333" w:rsidRDefault="00CD1333" w:rsidP="00902153">
      <w:r>
        <w:separator/>
      </w:r>
    </w:p>
  </w:endnote>
  <w:endnote w:type="continuationSeparator" w:id="0">
    <w:p w:rsidR="00CD1333" w:rsidRDefault="00CD1333" w:rsidP="0090215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D1333" w:rsidRDefault="00CD1333" w:rsidP="00902153">
      <w:r>
        <w:separator/>
      </w:r>
    </w:p>
  </w:footnote>
  <w:footnote w:type="continuationSeparator" w:id="0">
    <w:p w:rsidR="00CD1333" w:rsidRDefault="00CD1333" w:rsidP="0090215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02153"/>
    <w:rsid w:val="0034218B"/>
    <w:rsid w:val="00902153"/>
    <w:rsid w:val="009727E7"/>
    <w:rsid w:val="00BC371F"/>
    <w:rsid w:val="00CD1333"/>
    <w:rsid w:val="00E428DC"/>
    <w:rsid w:val="00F631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31C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90215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902153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90215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902153"/>
    <w:rPr>
      <w:sz w:val="18"/>
      <w:szCs w:val="18"/>
    </w:rPr>
  </w:style>
  <w:style w:type="table" w:styleId="a5">
    <w:name w:val="Table Grid"/>
    <w:basedOn w:val="a1"/>
    <w:uiPriority w:val="59"/>
    <w:rsid w:val="00902153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DEBD22-0DA8-415E-8089-C1B4B1B697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548</Characters>
  <Application>Microsoft Office Word</Application>
  <DocSecurity>0</DocSecurity>
  <Lines>4</Lines>
  <Paragraphs>1</Paragraphs>
  <ScaleCrop>false</ScaleCrop>
  <Company>Microsoft</Company>
  <LinksUpToDate>false</LinksUpToDate>
  <CharactersWithSpaces>642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未定义</dc:creator>
  <cp:lastModifiedBy>微软用户</cp:lastModifiedBy>
  <cp:revision>2</cp:revision>
  <dcterms:created xsi:type="dcterms:W3CDTF">2016-04-28T11:27:00Z</dcterms:created>
  <dcterms:modified xsi:type="dcterms:W3CDTF">2016-04-28T11:27:00Z</dcterms:modified>
</cp:coreProperties>
</file>